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30381" w14:textId="77777777" w:rsidR="00FF2C96" w:rsidRDefault="00FD796B" w:rsidP="006B62D4">
      <w:pPr>
        <w:spacing w:line="480" w:lineRule="auto"/>
      </w:pPr>
      <w:r>
        <w:t>Julia Geromini</w:t>
      </w:r>
    </w:p>
    <w:p w14:paraId="718A2A6D" w14:textId="77777777" w:rsidR="00FD796B" w:rsidRDefault="00FD796B" w:rsidP="006B62D4">
      <w:pPr>
        <w:spacing w:line="480" w:lineRule="auto"/>
        <w:jc w:val="center"/>
      </w:pPr>
      <w:r>
        <w:t>Franklin Named Safest City in the U.S.</w:t>
      </w:r>
    </w:p>
    <w:p w14:paraId="5C8A8B23" w14:textId="77777777" w:rsidR="000C7B60" w:rsidRDefault="00FD796B" w:rsidP="006B62D4">
      <w:pPr>
        <w:spacing w:line="480" w:lineRule="auto"/>
        <w:ind w:firstLine="720"/>
      </w:pPr>
      <w:r>
        <w:t xml:space="preserve">Cities and towns with large populations often have a stigma of being dangerous places to live in, or not good places to raise a family, with many young families opting to move to smaller towns. In Massachusetts this is especially true with most families choosing to reside in smaller suburban areas outside of Greater Boston. </w:t>
      </w:r>
    </w:p>
    <w:p w14:paraId="4A08A963" w14:textId="77777777" w:rsidR="00FD796B" w:rsidRDefault="00FD796B" w:rsidP="006B62D4">
      <w:pPr>
        <w:spacing w:line="480" w:lineRule="auto"/>
        <w:ind w:firstLine="720"/>
      </w:pPr>
      <w:r>
        <w:t>How</w:t>
      </w:r>
      <w:r w:rsidR="000C7B60">
        <w:t>ever, the city of Franklin, MA with its picturesque neighborhoods and town center full of cobblestone and brick buildings i</w:t>
      </w:r>
      <w:r>
        <w:t>s changing this stereotype as it has been named the safest city in America for the second year in a row by neighborhoodscout.com.</w:t>
      </w:r>
    </w:p>
    <w:p w14:paraId="4957157A" w14:textId="77777777" w:rsidR="00770D87" w:rsidRDefault="00FD796B" w:rsidP="006B62D4">
      <w:pPr>
        <w:spacing w:line="480" w:lineRule="auto"/>
        <w:ind w:firstLine="720"/>
      </w:pPr>
      <w:r>
        <w:t>Neighborhoodscout.com bases this ranking on the total number of property and violent crimes per 1,000 residents as well as the population of each city (to be considered a city the area must have more than 30,000 residents) and the total crimes reported to FBI in that area.</w:t>
      </w:r>
    </w:p>
    <w:p w14:paraId="2CDFD358" w14:textId="77777777" w:rsidR="00770D87" w:rsidRDefault="00770D87" w:rsidP="006B62D4">
      <w:pPr>
        <w:spacing w:line="480" w:lineRule="auto"/>
        <w:ind w:firstLine="720"/>
      </w:pPr>
      <w:r>
        <w:t xml:space="preserve">The website neighborhoodscout.com ranks cities and towns across the country using various data. Some other rankings on the website include ‘Top 25 Most Dangerous Cities’ and ‘The Most Affordable Neighborhoods with Great Schools’. </w:t>
      </w:r>
    </w:p>
    <w:p w14:paraId="21BBB1A2" w14:textId="77777777" w:rsidR="00FD796B" w:rsidRDefault="00FD796B" w:rsidP="006B62D4">
      <w:pPr>
        <w:spacing w:line="480" w:lineRule="auto"/>
        <w:ind w:firstLine="720"/>
      </w:pPr>
      <w:r>
        <w:t xml:space="preserve">According to neighborhoodscout.com Franklin, MA has a </w:t>
      </w:r>
      <w:proofErr w:type="gramStart"/>
      <w:r>
        <w:t>92 crime</w:t>
      </w:r>
      <w:proofErr w:type="gramEnd"/>
      <w:r>
        <w:t xml:space="preserve"> index number with 100 being safest. </w:t>
      </w:r>
    </w:p>
    <w:p w14:paraId="389A6573" w14:textId="77777777" w:rsidR="00FD796B" w:rsidRDefault="00FD796B" w:rsidP="006B62D4">
      <w:pPr>
        <w:spacing w:line="480" w:lineRule="auto"/>
        <w:ind w:firstLine="720"/>
      </w:pPr>
      <w:r>
        <w:lastRenderedPageBreak/>
        <w:t xml:space="preserve">Franklin, which has a population of 33,182, has seen a steady decrease of crime-related incidents in past years. In 2012, Franklin was ranked second </w:t>
      </w:r>
      <w:r w:rsidR="005438C3">
        <w:t>safest city in the nation after Bergenfield, New Jersey.</w:t>
      </w:r>
    </w:p>
    <w:p w14:paraId="1632BF34" w14:textId="77777777" w:rsidR="005438C3" w:rsidRDefault="005438C3" w:rsidP="006B62D4">
      <w:pPr>
        <w:spacing w:line="480" w:lineRule="auto"/>
        <w:ind w:firstLine="720"/>
      </w:pPr>
      <w:r>
        <w:t xml:space="preserve">There have been many contributing factors to Franklin earning the title of safest city in the nation. One of these factors is the hard working police department. Although the Franklin Police Department has faced many cuts in recent years, they have been working harder than ever. </w:t>
      </w:r>
    </w:p>
    <w:p w14:paraId="33DDD9E0" w14:textId="77777777" w:rsidR="005438C3" w:rsidRDefault="005438C3" w:rsidP="006B62D4">
      <w:pPr>
        <w:spacing w:line="480" w:lineRule="auto"/>
        <w:ind w:firstLine="720"/>
      </w:pPr>
      <w:r>
        <w:t xml:space="preserve">The law enforcement in Franklin does not, however, track the crime data that is used to determine the city’s safety; instead the data is sent to the National Incident-Based Reporting System where it is then made available for individuals as well as various agencies to view. </w:t>
      </w:r>
    </w:p>
    <w:p w14:paraId="60FC31C0" w14:textId="77777777" w:rsidR="005438C3" w:rsidRDefault="005438C3" w:rsidP="006B62D4">
      <w:pPr>
        <w:spacing w:line="480" w:lineRule="auto"/>
        <w:ind w:firstLine="720"/>
      </w:pPr>
      <w:r>
        <w:t xml:space="preserve">Another contributing factor </w:t>
      </w:r>
      <w:r w:rsidR="00770D87">
        <w:t xml:space="preserve">to the safety of Franklin has been the diligent town council. </w:t>
      </w:r>
    </w:p>
    <w:p w14:paraId="460D889D" w14:textId="77777777" w:rsidR="00770D87" w:rsidRDefault="00770D87" w:rsidP="006B62D4">
      <w:pPr>
        <w:spacing w:line="480" w:lineRule="auto"/>
        <w:ind w:firstLine="720"/>
      </w:pPr>
      <w:r>
        <w:t xml:space="preserve">“We have a good community and a good police department…these guys do a great job,” said Town Council Chairman Robert </w:t>
      </w:r>
      <w:proofErr w:type="spellStart"/>
      <w:r>
        <w:t>Vallee</w:t>
      </w:r>
      <w:proofErr w:type="spellEnd"/>
      <w:r>
        <w:t>.</w:t>
      </w:r>
    </w:p>
    <w:p w14:paraId="103EBE2A" w14:textId="77777777" w:rsidR="00770D87" w:rsidRDefault="00770D87" w:rsidP="006B62D4">
      <w:pPr>
        <w:spacing w:line="480" w:lineRule="auto"/>
        <w:ind w:firstLine="720"/>
      </w:pPr>
      <w:r>
        <w:t>But for some residen</w:t>
      </w:r>
      <w:r w:rsidR="006B62D4">
        <w:t>ts Franklin doesn’t feel safe, e</w:t>
      </w:r>
      <w:r>
        <w:t xml:space="preserve">specially those attending the high school or one of the three middle schools </w:t>
      </w:r>
      <w:r w:rsidR="006B62D4">
        <w:t xml:space="preserve">located in the city. </w:t>
      </w:r>
    </w:p>
    <w:p w14:paraId="5211FD8A" w14:textId="77777777" w:rsidR="006B62D4" w:rsidRDefault="006B62D4" w:rsidP="006B62D4">
      <w:pPr>
        <w:spacing w:line="480" w:lineRule="auto"/>
        <w:ind w:firstLine="720"/>
      </w:pPr>
      <w:r>
        <w:t xml:space="preserve">In recent years </w:t>
      </w:r>
      <w:proofErr w:type="gramStart"/>
      <w:r>
        <w:t>Franklin</w:t>
      </w:r>
      <w:proofErr w:type="gramEnd"/>
      <w:r>
        <w:t xml:space="preserve"> High School has had a string of incidents receiving bad attention from the media. Most notably was t</w:t>
      </w:r>
      <w:r w:rsidR="009F36ED">
        <w:t>he ‘sucker punch’ incident that</w:t>
      </w:r>
      <w:r>
        <w:t xml:space="preserve"> made national news. </w:t>
      </w:r>
    </w:p>
    <w:p w14:paraId="17387E63" w14:textId="77777777" w:rsidR="009F36ED" w:rsidRDefault="009F36ED" w:rsidP="006B62D4">
      <w:pPr>
        <w:spacing w:line="480" w:lineRule="auto"/>
        <w:ind w:firstLine="720"/>
      </w:pPr>
      <w:r>
        <w:t xml:space="preserve">The ‘sucker punch’ incident occurred during </w:t>
      </w:r>
      <w:proofErr w:type="gramStart"/>
      <w:r>
        <w:t>May,</w:t>
      </w:r>
      <w:proofErr w:type="gramEnd"/>
      <w:r>
        <w:t xml:space="preserve"> 2012 when a senior student punched another student in the face when he was coming out of the bathroom and then fled school property. </w:t>
      </w:r>
      <w:r w:rsidR="00FF4C23">
        <w:t xml:space="preserve">The punch was filmed by another student on a cell phone and then put on Internet through the social media site Twitter, where it was later taken down. </w:t>
      </w:r>
      <w:r>
        <w:t xml:space="preserve">The victim suffered from a black eye and the assailant was arrested and charged with assault and battery. This act of violence had a big impact on students and adults in the community. </w:t>
      </w:r>
    </w:p>
    <w:p w14:paraId="6D555AFA" w14:textId="77777777" w:rsidR="00334594" w:rsidRDefault="00FF4C23" w:rsidP="00334594">
      <w:pPr>
        <w:spacing w:line="480" w:lineRule="auto"/>
        <w:ind w:firstLine="720"/>
      </w:pPr>
      <w:r>
        <w:t xml:space="preserve">Superintendent of the Franklin Public School system Maureen </w:t>
      </w:r>
      <w:proofErr w:type="spellStart"/>
      <w:r>
        <w:t>Sabolinski</w:t>
      </w:r>
      <w:proofErr w:type="spellEnd"/>
      <w:r>
        <w:t xml:space="preserve"> however said; “we are committed to ensuring all of our students are safe while they are in school.”</w:t>
      </w:r>
      <w:r w:rsidR="00000B89">
        <w:t xml:space="preserve"> </w:t>
      </w:r>
      <w:r w:rsidR="00334594">
        <w:t>One way that the school committee has been ensuring students safety is by hiring full time hall monitors at the high school and having a police officer there full time as well.</w:t>
      </w:r>
    </w:p>
    <w:p w14:paraId="7E901FCE" w14:textId="7DC1B3F1" w:rsidR="00000B89" w:rsidRDefault="00000B89" w:rsidP="006B62D4">
      <w:pPr>
        <w:spacing w:line="480" w:lineRule="auto"/>
        <w:ind w:firstLine="720"/>
      </w:pPr>
      <w:r>
        <w:t>Not long after this incident there was the ‘</w:t>
      </w:r>
      <w:proofErr w:type="spellStart"/>
      <w:r>
        <w:t>Foamposit</w:t>
      </w:r>
      <w:r w:rsidR="000C7B60">
        <w:t>e</w:t>
      </w:r>
      <w:r>
        <w:t>s</w:t>
      </w:r>
      <w:proofErr w:type="spellEnd"/>
      <w:r>
        <w:t>’ incident at nearby Dean College, the junior college located in the city. This incident occurred when one of the s</w:t>
      </w:r>
      <w:r w:rsidR="000C7B60">
        <w:t xml:space="preserve">tudents had his </w:t>
      </w:r>
      <w:proofErr w:type="spellStart"/>
      <w:r w:rsidR="000C7B60">
        <w:t>Foamposite</w:t>
      </w:r>
      <w:proofErr w:type="spellEnd"/>
      <w:r w:rsidR="000C7B60">
        <w:t xml:space="preserve"> sneakers stolen, upon seeing a man wearing his stolen sneakers he jumped him and began beating him over the head with the sneaker. T</w:t>
      </w:r>
      <w:r>
        <w:t>his incident m</w:t>
      </w:r>
      <w:r w:rsidR="000C7B60">
        <w:t xml:space="preserve">ade national news as well after a </w:t>
      </w:r>
      <w:r w:rsidR="001666B4">
        <w:t>video of the beating went viral and received over 1.6 million views on the website Worldstarhiphop.com.</w:t>
      </w:r>
      <w:bookmarkStart w:id="0" w:name="_GoBack"/>
      <w:bookmarkEnd w:id="0"/>
    </w:p>
    <w:p w14:paraId="7A210CC1" w14:textId="77777777" w:rsidR="00334594" w:rsidRDefault="00334594" w:rsidP="00334594">
      <w:pPr>
        <w:spacing w:line="480" w:lineRule="auto"/>
        <w:ind w:firstLine="720"/>
      </w:pPr>
      <w:r>
        <w:t>However, many police officers in the town assert that these are isolated incidents</w:t>
      </w:r>
      <w:r w:rsidR="000C7B60">
        <w:t xml:space="preserve"> and are working diligently to keep up Franklin’s reputation</w:t>
      </w:r>
      <w:r>
        <w:t xml:space="preserve">. “We’re at lower numbers than we were some 10 or 12 years ago, but credit goes to the patrol guys and the detectives because they are out there working at the same intensity,” said Franklin Police Chief Stephan </w:t>
      </w:r>
      <w:proofErr w:type="spellStart"/>
      <w:r>
        <w:t>Semerjian</w:t>
      </w:r>
      <w:proofErr w:type="spellEnd"/>
      <w:r>
        <w:t>.</w:t>
      </w:r>
    </w:p>
    <w:p w14:paraId="60F3501B" w14:textId="77777777" w:rsidR="00334594" w:rsidRDefault="00334594" w:rsidP="00334594">
      <w:pPr>
        <w:spacing w:line="480" w:lineRule="auto"/>
        <w:ind w:firstLine="720"/>
      </w:pPr>
      <w:r>
        <w:t xml:space="preserve">One thing that’s definite about Franklin is that </w:t>
      </w:r>
      <w:r w:rsidR="000C7B60">
        <w:t>its citizens have worked harder than ever to overcome any incidents and continue to make the city safer each year.</w:t>
      </w:r>
    </w:p>
    <w:p w14:paraId="71550FB8" w14:textId="77777777" w:rsidR="00334594" w:rsidRDefault="00334594" w:rsidP="00334594">
      <w:pPr>
        <w:spacing w:line="480" w:lineRule="auto"/>
        <w:ind w:firstLine="720"/>
      </w:pPr>
    </w:p>
    <w:p w14:paraId="674905F8" w14:textId="77777777" w:rsidR="00334594" w:rsidRDefault="00334594" w:rsidP="006B62D4">
      <w:pPr>
        <w:spacing w:line="480" w:lineRule="auto"/>
        <w:ind w:firstLine="720"/>
      </w:pPr>
    </w:p>
    <w:p w14:paraId="7776EC4F" w14:textId="77777777" w:rsidR="009F36ED" w:rsidRDefault="009F36ED" w:rsidP="006B62D4">
      <w:pPr>
        <w:spacing w:line="480" w:lineRule="auto"/>
        <w:ind w:firstLine="720"/>
      </w:pPr>
    </w:p>
    <w:p w14:paraId="28547E26" w14:textId="77777777" w:rsidR="006B62D4" w:rsidRDefault="006B62D4" w:rsidP="00FD796B">
      <w:pPr>
        <w:ind w:firstLine="720"/>
      </w:pPr>
    </w:p>
    <w:p w14:paraId="4C783D90" w14:textId="77777777" w:rsidR="00770D87" w:rsidRDefault="00770D87" w:rsidP="00FD796B">
      <w:pPr>
        <w:ind w:firstLine="720"/>
      </w:pPr>
    </w:p>
    <w:sectPr w:rsidR="00770D87" w:rsidSect="009707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96B"/>
    <w:rsid w:val="00000B89"/>
    <w:rsid w:val="000C7B60"/>
    <w:rsid w:val="001666B4"/>
    <w:rsid w:val="00334594"/>
    <w:rsid w:val="005438C3"/>
    <w:rsid w:val="006B62D4"/>
    <w:rsid w:val="00770D87"/>
    <w:rsid w:val="00970761"/>
    <w:rsid w:val="009F36ED"/>
    <w:rsid w:val="00FD796B"/>
    <w:rsid w:val="00FF2C96"/>
    <w:rsid w:val="00FF4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F79D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661</Words>
  <Characters>3771</Characters>
  <Application>Microsoft Macintosh Word</Application>
  <DocSecurity>0</DocSecurity>
  <Lines>31</Lines>
  <Paragraphs>8</Paragraphs>
  <ScaleCrop>false</ScaleCrop>
  <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Geromini</dc:creator>
  <cp:keywords/>
  <dc:description/>
  <cp:lastModifiedBy>Julia Geromini</cp:lastModifiedBy>
  <cp:revision>3</cp:revision>
  <dcterms:created xsi:type="dcterms:W3CDTF">2014-05-05T17:11:00Z</dcterms:created>
  <dcterms:modified xsi:type="dcterms:W3CDTF">2014-05-05T19:34:00Z</dcterms:modified>
</cp:coreProperties>
</file>